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03-06/2024/1497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Армавир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26.23.178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 " 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 " 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